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1EF6B" w14:textId="77777777" w:rsidR="00AA082F" w:rsidRPr="00017330" w:rsidRDefault="00AA082F" w:rsidP="00AA082F">
      <w:pPr>
        <w:ind w:firstLine="426"/>
        <w:jc w:val="center"/>
        <w:rPr>
          <w:rStyle w:val="HafifVurgulama"/>
          <w:rFonts w:ascii="Times New Roman" w:hAnsi="Times New Roman" w:cs="Times New Roman"/>
          <w:b/>
          <w:bCs/>
          <w:i w:val="0"/>
          <w:color w:val="auto"/>
          <w:u w:val="single"/>
        </w:rPr>
      </w:pPr>
      <w:r w:rsidRPr="00F465F9">
        <w:rPr>
          <w:rStyle w:val="HafifVurgulama"/>
          <w:rFonts w:ascii="Times New Roman" w:hAnsi="Times New Roman" w:cs="Times New Roman"/>
          <w:b/>
          <w:bCs/>
          <w:i w:val="0"/>
          <w:color w:val="auto"/>
          <w:u w:val="single"/>
        </w:rPr>
        <w:t xml:space="preserve">100. YIL CUMHURİYET KUPASI </w:t>
      </w:r>
      <w:r>
        <w:rPr>
          <w:rStyle w:val="HafifVurgulama"/>
          <w:rFonts w:ascii="Times New Roman" w:hAnsi="Times New Roman" w:cs="Times New Roman"/>
          <w:b/>
          <w:bCs/>
          <w:i w:val="0"/>
          <w:color w:val="auto"/>
          <w:u w:val="single"/>
        </w:rPr>
        <w:t xml:space="preserve">  YARI SAHA </w:t>
      </w:r>
      <w:r w:rsidRPr="00017330">
        <w:rPr>
          <w:rStyle w:val="HafifVurgulama"/>
          <w:rFonts w:ascii="Times New Roman" w:hAnsi="Times New Roman" w:cs="Times New Roman"/>
          <w:b/>
          <w:bCs/>
          <w:i w:val="0"/>
          <w:color w:val="auto"/>
          <w:u w:val="single"/>
        </w:rPr>
        <w:t>FUTBOL TURNUVASI TALİMATLARI</w:t>
      </w:r>
    </w:p>
    <w:p w14:paraId="7BFAA646" w14:textId="77777777" w:rsidR="00AA082F" w:rsidRPr="00017330" w:rsidRDefault="00AA082F" w:rsidP="00AA082F">
      <w:pPr>
        <w:ind w:firstLine="426"/>
        <w:rPr>
          <w:rStyle w:val="HafifVurgulama"/>
          <w:rFonts w:ascii="Times New Roman" w:hAnsi="Times New Roman" w:cs="Times New Roman"/>
          <w:i w:val="0"/>
          <w:color w:val="auto"/>
        </w:rPr>
      </w:pPr>
      <w:r w:rsidRPr="00017330">
        <w:rPr>
          <w:rStyle w:val="HafifVurgulama"/>
          <w:rFonts w:ascii="Times New Roman" w:hAnsi="Times New Roman" w:cs="Times New Roman"/>
          <w:i w:val="0"/>
          <w:color w:val="auto"/>
        </w:rPr>
        <w:t xml:space="preserve">  ‘’Besni </w:t>
      </w:r>
      <w:proofErr w:type="gramStart"/>
      <w:r w:rsidRPr="00017330">
        <w:rPr>
          <w:rStyle w:val="HafifVurgulama"/>
          <w:rFonts w:ascii="Times New Roman" w:hAnsi="Times New Roman" w:cs="Times New Roman"/>
          <w:i w:val="0"/>
          <w:color w:val="auto"/>
        </w:rPr>
        <w:t xml:space="preserve">Kaymakamlığı  </w:t>
      </w:r>
      <w:r w:rsidRPr="00F465F9">
        <w:rPr>
          <w:rStyle w:val="HafifVurgulama"/>
          <w:rFonts w:ascii="Times New Roman" w:hAnsi="Times New Roman" w:cs="Times New Roman"/>
          <w:b/>
          <w:bCs/>
          <w:i w:val="0"/>
          <w:color w:val="auto"/>
        </w:rPr>
        <w:t>100.</w:t>
      </w:r>
      <w:proofErr w:type="gramEnd"/>
      <w:r w:rsidRPr="00F465F9">
        <w:rPr>
          <w:rStyle w:val="HafifVurgulama"/>
          <w:rFonts w:ascii="Times New Roman" w:hAnsi="Times New Roman" w:cs="Times New Roman"/>
          <w:b/>
          <w:bCs/>
          <w:i w:val="0"/>
          <w:color w:val="auto"/>
        </w:rPr>
        <w:t xml:space="preserve"> YIL CUMHURİYET KUPASI</w:t>
      </w:r>
      <w:r w:rsidRPr="00F465F9">
        <w:rPr>
          <w:rStyle w:val="HafifVurgulama"/>
          <w:rFonts w:ascii="Times New Roman" w:hAnsi="Times New Roman" w:cs="Times New Roman"/>
          <w:i w:val="0"/>
          <w:color w:val="auto"/>
        </w:rPr>
        <w:t xml:space="preserve">  </w:t>
      </w:r>
      <w:r w:rsidRPr="00017330">
        <w:rPr>
          <w:rStyle w:val="HafifVurgulama"/>
          <w:rFonts w:ascii="Times New Roman" w:hAnsi="Times New Roman" w:cs="Times New Roman"/>
          <w:i w:val="0"/>
          <w:color w:val="auto"/>
        </w:rPr>
        <w:t xml:space="preserve"> Yarı Saha   Futbol Turnuvası </w:t>
      </w:r>
      <w:r>
        <w:rPr>
          <w:rStyle w:val="HafifVurgulama"/>
          <w:rFonts w:ascii="Times New Roman" w:hAnsi="Times New Roman" w:cs="Times New Roman"/>
          <w:i w:val="0"/>
          <w:color w:val="auto"/>
        </w:rPr>
        <w:t xml:space="preserve">Adıyaman Gençlik ve Spor İl Müdürlüğü adına Gençlik ve Spor İlçe Müdürlüğü koordinasyonunda </w:t>
      </w:r>
      <w:r w:rsidRPr="00017330">
        <w:rPr>
          <w:rStyle w:val="HafifVurgulama"/>
          <w:rFonts w:ascii="Times New Roman" w:hAnsi="Times New Roman" w:cs="Times New Roman"/>
          <w:i w:val="0"/>
          <w:color w:val="auto"/>
        </w:rPr>
        <w:t>aşağıda belirtilen talimatlara göre yapılacaktır.</w:t>
      </w:r>
    </w:p>
    <w:p w14:paraId="59C9B36E" w14:textId="77777777" w:rsidR="00AA082F" w:rsidRPr="00017330" w:rsidRDefault="00AA082F" w:rsidP="00AA082F">
      <w:pPr>
        <w:pStyle w:val="ListeParagraf"/>
        <w:numPr>
          <w:ilvl w:val="0"/>
          <w:numId w:val="1"/>
        </w:numPr>
        <w:rPr>
          <w:rStyle w:val="HafifVurgulama"/>
          <w:rFonts w:ascii="Times New Roman" w:hAnsi="Times New Roman" w:cs="Times New Roman"/>
          <w:i w:val="0"/>
          <w:color w:val="auto"/>
        </w:rPr>
      </w:pPr>
      <w:r w:rsidRPr="00017330">
        <w:rPr>
          <w:rStyle w:val="HafifVurgulama"/>
          <w:rFonts w:ascii="Times New Roman" w:hAnsi="Times New Roman" w:cs="Times New Roman"/>
          <w:i w:val="0"/>
          <w:color w:val="auto"/>
        </w:rPr>
        <w:t xml:space="preserve">Müsabakalar, Türkiye Futbol Federasyonu müsabaka talimatlarına göre Besni İlçe Stadyumunda yarı sahada oynatılacaktır. </w:t>
      </w:r>
    </w:p>
    <w:p w14:paraId="29F5614C" w14:textId="77777777" w:rsidR="00AA082F" w:rsidRPr="00F050BF" w:rsidRDefault="00AA082F" w:rsidP="00AA082F">
      <w:pPr>
        <w:pStyle w:val="ListeParagraf"/>
        <w:numPr>
          <w:ilvl w:val="0"/>
          <w:numId w:val="1"/>
        </w:numPr>
        <w:rPr>
          <w:rStyle w:val="HafifVurgulama"/>
          <w:rFonts w:ascii="Times New Roman" w:hAnsi="Times New Roman" w:cs="Times New Roman"/>
          <w:i w:val="0"/>
          <w:color w:val="auto"/>
        </w:rPr>
      </w:pPr>
      <w:proofErr w:type="gramStart"/>
      <w:r w:rsidRPr="00F050BF">
        <w:rPr>
          <w:rStyle w:val="HafifVurgulama"/>
          <w:rFonts w:ascii="Times New Roman" w:hAnsi="Times New Roman" w:cs="Times New Roman"/>
          <w:i w:val="0"/>
          <w:color w:val="auto"/>
        </w:rPr>
        <w:t>Turnuvada  oynayacak</w:t>
      </w:r>
      <w:proofErr w:type="gramEnd"/>
      <w:r w:rsidRPr="00F050BF">
        <w:rPr>
          <w:rStyle w:val="HafifVurgulama"/>
          <w:rFonts w:ascii="Times New Roman" w:hAnsi="Times New Roman" w:cs="Times New Roman"/>
          <w:i w:val="0"/>
          <w:color w:val="auto"/>
        </w:rPr>
        <w:t xml:space="preserve"> tüm sporcuların Besni’de (Merkez, belde ve köy)  ikamet etme zorunluluğu vardır. </w:t>
      </w:r>
    </w:p>
    <w:p w14:paraId="45A26E63" w14:textId="77777777" w:rsidR="00AA082F" w:rsidRPr="00017330" w:rsidRDefault="00AA082F" w:rsidP="00AA082F">
      <w:pPr>
        <w:pStyle w:val="ListeParagraf"/>
        <w:numPr>
          <w:ilvl w:val="0"/>
          <w:numId w:val="1"/>
        </w:numPr>
        <w:rPr>
          <w:rStyle w:val="HafifVurgulama"/>
          <w:rFonts w:ascii="Times New Roman" w:hAnsi="Times New Roman" w:cs="Times New Roman"/>
          <w:i w:val="0"/>
          <w:color w:val="auto"/>
        </w:rPr>
      </w:pPr>
      <w:r w:rsidRPr="00017330">
        <w:rPr>
          <w:rStyle w:val="HafifVurgulama"/>
          <w:rFonts w:ascii="Times New Roman" w:hAnsi="Times New Roman" w:cs="Times New Roman"/>
          <w:i w:val="0"/>
          <w:color w:val="auto"/>
        </w:rPr>
        <w:t xml:space="preserve"> Takımlar en az </w:t>
      </w:r>
      <w:r>
        <w:rPr>
          <w:rStyle w:val="HafifVurgulama"/>
          <w:rFonts w:ascii="Times New Roman" w:hAnsi="Times New Roman" w:cs="Times New Roman"/>
          <w:i w:val="0"/>
          <w:color w:val="auto"/>
        </w:rPr>
        <w:t>10</w:t>
      </w:r>
      <w:r w:rsidRPr="00017330">
        <w:rPr>
          <w:rStyle w:val="HafifVurgulama"/>
          <w:rFonts w:ascii="Times New Roman" w:hAnsi="Times New Roman" w:cs="Times New Roman"/>
          <w:i w:val="0"/>
          <w:color w:val="auto"/>
        </w:rPr>
        <w:t xml:space="preserve">, en fazla 12 oyuncudan oluşabilecektir. Takımlar sahada 8 </w:t>
      </w:r>
      <w:proofErr w:type="gramStart"/>
      <w:r w:rsidRPr="00017330">
        <w:rPr>
          <w:rStyle w:val="HafifVurgulama"/>
          <w:rFonts w:ascii="Times New Roman" w:hAnsi="Times New Roman" w:cs="Times New Roman"/>
          <w:i w:val="0"/>
          <w:color w:val="auto"/>
        </w:rPr>
        <w:t>( 1</w:t>
      </w:r>
      <w:proofErr w:type="gramEnd"/>
      <w:r w:rsidRPr="00017330">
        <w:rPr>
          <w:rStyle w:val="HafifVurgulama"/>
          <w:rFonts w:ascii="Times New Roman" w:hAnsi="Times New Roman" w:cs="Times New Roman"/>
          <w:i w:val="0"/>
          <w:color w:val="auto"/>
        </w:rPr>
        <w:t xml:space="preserve"> Kaleci – 7  oyuncu )   kişi ile mücadele etmek zorundadır .  Listelerde bir idareci bulundurulabilecektir. Listeler teslim edildikten </w:t>
      </w:r>
      <w:proofErr w:type="gramStart"/>
      <w:r w:rsidRPr="00017330">
        <w:rPr>
          <w:rStyle w:val="HafifVurgulama"/>
          <w:rFonts w:ascii="Times New Roman" w:hAnsi="Times New Roman" w:cs="Times New Roman"/>
          <w:i w:val="0"/>
          <w:color w:val="auto"/>
        </w:rPr>
        <w:t>sonra  Yürütme</w:t>
      </w:r>
      <w:proofErr w:type="gramEnd"/>
      <w:r w:rsidRPr="00017330">
        <w:rPr>
          <w:rStyle w:val="HafifVurgulama"/>
          <w:rFonts w:ascii="Times New Roman" w:hAnsi="Times New Roman" w:cs="Times New Roman"/>
          <w:i w:val="0"/>
          <w:color w:val="auto"/>
        </w:rPr>
        <w:t xml:space="preserve">  Kurulu tarafından paraf edilip kesinlikle değiştirilmeyecektir. </w:t>
      </w:r>
      <w:r w:rsidRPr="00F050BF">
        <w:rPr>
          <w:rStyle w:val="HafifVurgulama"/>
          <w:rFonts w:ascii="Times New Roman" w:hAnsi="Times New Roman" w:cs="Times New Roman"/>
          <w:i w:val="0"/>
          <w:color w:val="auto"/>
        </w:rPr>
        <w:t xml:space="preserve">Bir takımın kadrosunda yer alan </w:t>
      </w:r>
      <w:proofErr w:type="gramStart"/>
      <w:r w:rsidRPr="00F050BF">
        <w:rPr>
          <w:rStyle w:val="HafifVurgulama"/>
          <w:rFonts w:ascii="Times New Roman" w:hAnsi="Times New Roman" w:cs="Times New Roman"/>
          <w:i w:val="0"/>
          <w:color w:val="auto"/>
        </w:rPr>
        <w:t>oyuncular  turnuva</w:t>
      </w:r>
      <w:proofErr w:type="gramEnd"/>
      <w:r w:rsidRPr="00F050BF">
        <w:rPr>
          <w:rStyle w:val="HafifVurgulama"/>
          <w:rFonts w:ascii="Times New Roman" w:hAnsi="Times New Roman" w:cs="Times New Roman"/>
          <w:i w:val="0"/>
          <w:color w:val="auto"/>
        </w:rPr>
        <w:t xml:space="preserve"> süresince başka takım adına oynayamazlar. Turnuvada </w:t>
      </w:r>
      <w:proofErr w:type="gramStart"/>
      <w:r w:rsidRPr="00F050BF">
        <w:rPr>
          <w:rStyle w:val="HafifVurgulama"/>
          <w:rFonts w:ascii="Times New Roman" w:hAnsi="Times New Roman" w:cs="Times New Roman"/>
          <w:i w:val="0"/>
          <w:color w:val="auto"/>
        </w:rPr>
        <w:t>oynayacak  18</w:t>
      </w:r>
      <w:proofErr w:type="gramEnd"/>
      <w:r w:rsidRPr="00F050BF">
        <w:rPr>
          <w:rStyle w:val="HafifVurgulama"/>
          <w:rFonts w:ascii="Times New Roman" w:hAnsi="Times New Roman" w:cs="Times New Roman"/>
          <w:i w:val="0"/>
          <w:color w:val="auto"/>
        </w:rPr>
        <w:t xml:space="preserve"> (on</w:t>
      </w:r>
      <w:r>
        <w:rPr>
          <w:rStyle w:val="HafifVurgulama"/>
          <w:rFonts w:ascii="Times New Roman" w:hAnsi="Times New Roman" w:cs="Times New Roman"/>
          <w:i w:val="0"/>
          <w:color w:val="auto"/>
        </w:rPr>
        <w:t xml:space="preserve"> </w:t>
      </w:r>
      <w:r w:rsidRPr="00F050BF">
        <w:rPr>
          <w:rStyle w:val="HafifVurgulama"/>
          <w:rFonts w:ascii="Times New Roman" w:hAnsi="Times New Roman" w:cs="Times New Roman"/>
          <w:i w:val="0"/>
          <w:color w:val="auto"/>
        </w:rPr>
        <w:t>sekiz) yaş altı sporcular veli izin belgesiyle turnuvaya katılabileceklerdir. Turnuvaya katılım için alt yaş sınırı 15’tir.</w:t>
      </w:r>
    </w:p>
    <w:p w14:paraId="03719446" w14:textId="77777777" w:rsidR="00AA082F" w:rsidRPr="00017330" w:rsidRDefault="00AA082F" w:rsidP="00AA082F">
      <w:pPr>
        <w:pStyle w:val="ListeParagraf"/>
        <w:numPr>
          <w:ilvl w:val="0"/>
          <w:numId w:val="1"/>
        </w:numPr>
        <w:rPr>
          <w:rStyle w:val="HafifVurgulama"/>
          <w:rFonts w:ascii="Times New Roman" w:hAnsi="Times New Roman" w:cs="Times New Roman"/>
          <w:i w:val="0"/>
          <w:color w:val="auto"/>
        </w:rPr>
      </w:pPr>
      <w:r w:rsidRPr="00017330">
        <w:rPr>
          <w:rStyle w:val="HafifVurgulama"/>
          <w:rFonts w:ascii="Times New Roman" w:hAnsi="Times New Roman" w:cs="Times New Roman"/>
          <w:i w:val="0"/>
          <w:color w:val="auto"/>
        </w:rPr>
        <w:t>Turnuvaya</w:t>
      </w:r>
      <w:r>
        <w:rPr>
          <w:rStyle w:val="HafifVurgulama"/>
          <w:rFonts w:ascii="Times New Roman" w:hAnsi="Times New Roman" w:cs="Times New Roman"/>
          <w:i w:val="0"/>
          <w:color w:val="auto"/>
        </w:rPr>
        <w:t xml:space="preserve"> </w:t>
      </w:r>
      <w:proofErr w:type="gramStart"/>
      <w:r>
        <w:rPr>
          <w:rStyle w:val="HafifVurgulama"/>
          <w:rFonts w:ascii="Times New Roman" w:hAnsi="Times New Roman" w:cs="Times New Roman"/>
          <w:i w:val="0"/>
          <w:color w:val="auto"/>
        </w:rPr>
        <w:t xml:space="preserve">aktif </w:t>
      </w:r>
      <w:r w:rsidRPr="00017330">
        <w:rPr>
          <w:rStyle w:val="HafifVurgulama"/>
          <w:rFonts w:ascii="Times New Roman" w:hAnsi="Times New Roman" w:cs="Times New Roman"/>
          <w:i w:val="0"/>
          <w:color w:val="auto"/>
        </w:rPr>
        <w:t xml:space="preserve"> </w:t>
      </w:r>
      <w:r>
        <w:rPr>
          <w:rStyle w:val="HafifVurgulama"/>
          <w:rFonts w:ascii="Times New Roman" w:hAnsi="Times New Roman" w:cs="Times New Roman"/>
          <w:i w:val="0"/>
          <w:color w:val="auto"/>
        </w:rPr>
        <w:t>profesyonel</w:t>
      </w:r>
      <w:proofErr w:type="gramEnd"/>
      <w:r>
        <w:rPr>
          <w:rStyle w:val="HafifVurgulama"/>
          <w:rFonts w:ascii="Times New Roman" w:hAnsi="Times New Roman" w:cs="Times New Roman"/>
          <w:i w:val="0"/>
          <w:color w:val="auto"/>
        </w:rPr>
        <w:t xml:space="preserve"> futbolcular katılamayacaktır.</w:t>
      </w:r>
    </w:p>
    <w:p w14:paraId="3751FFC5" w14:textId="77777777" w:rsidR="00AA082F" w:rsidRPr="00017330" w:rsidRDefault="00AA082F" w:rsidP="00AA082F">
      <w:pPr>
        <w:pStyle w:val="ListeParagraf"/>
        <w:numPr>
          <w:ilvl w:val="0"/>
          <w:numId w:val="1"/>
        </w:numPr>
        <w:rPr>
          <w:rStyle w:val="HafifVurgulama"/>
          <w:rFonts w:ascii="Times New Roman" w:hAnsi="Times New Roman" w:cs="Times New Roman"/>
          <w:i w:val="0"/>
          <w:color w:val="auto"/>
        </w:rPr>
      </w:pPr>
      <w:r w:rsidRPr="00017330">
        <w:rPr>
          <w:rStyle w:val="HafifVurgulama"/>
          <w:rFonts w:ascii="Times New Roman" w:hAnsi="Times New Roman" w:cs="Times New Roman"/>
          <w:i w:val="0"/>
          <w:color w:val="auto"/>
        </w:rPr>
        <w:t xml:space="preserve">Takımlar turnuvada tek tip forma ile mücadele edeceklerdir. </w:t>
      </w:r>
      <w:proofErr w:type="gramStart"/>
      <w:r w:rsidRPr="00017330">
        <w:rPr>
          <w:rStyle w:val="HafifVurgulama"/>
          <w:rFonts w:ascii="Times New Roman" w:hAnsi="Times New Roman" w:cs="Times New Roman"/>
          <w:i w:val="0"/>
          <w:color w:val="auto"/>
        </w:rPr>
        <w:t>Formaların  arkasında</w:t>
      </w:r>
      <w:proofErr w:type="gramEnd"/>
      <w:r w:rsidRPr="00017330">
        <w:rPr>
          <w:rStyle w:val="HafifVurgulama"/>
          <w:rFonts w:ascii="Times New Roman" w:hAnsi="Times New Roman" w:cs="Times New Roman"/>
          <w:i w:val="0"/>
          <w:color w:val="auto"/>
        </w:rPr>
        <w:t xml:space="preserve"> kesinlikle numara olmak zorundadır.  Şort giyime zorunluluğu </w:t>
      </w:r>
      <w:proofErr w:type="gramStart"/>
      <w:r w:rsidRPr="00017330">
        <w:rPr>
          <w:rStyle w:val="HafifVurgulama"/>
          <w:rFonts w:ascii="Times New Roman" w:hAnsi="Times New Roman" w:cs="Times New Roman"/>
          <w:i w:val="0"/>
          <w:color w:val="auto"/>
        </w:rPr>
        <w:t>yoktur .</w:t>
      </w:r>
      <w:proofErr w:type="gramEnd"/>
      <w:r w:rsidRPr="00017330">
        <w:rPr>
          <w:rStyle w:val="HafifVurgulama"/>
          <w:rFonts w:ascii="Times New Roman" w:hAnsi="Times New Roman" w:cs="Times New Roman"/>
          <w:i w:val="0"/>
          <w:color w:val="auto"/>
        </w:rPr>
        <w:t xml:space="preserve"> Sporcular tekmelik takmak zorundadır.</w:t>
      </w:r>
    </w:p>
    <w:p w14:paraId="5FCE0733" w14:textId="77777777" w:rsidR="00AA082F" w:rsidRPr="00F465F9" w:rsidRDefault="00AA082F" w:rsidP="00AA082F">
      <w:pPr>
        <w:pStyle w:val="ListeParagraf"/>
        <w:numPr>
          <w:ilvl w:val="0"/>
          <w:numId w:val="1"/>
        </w:numPr>
        <w:rPr>
          <w:rStyle w:val="HafifVurgulama"/>
          <w:rFonts w:ascii="Times New Roman" w:hAnsi="Times New Roman" w:cs="Times New Roman"/>
          <w:i w:val="0"/>
          <w:color w:val="auto"/>
        </w:rPr>
      </w:pPr>
      <w:r w:rsidRPr="00F465F9">
        <w:rPr>
          <w:rStyle w:val="HafifVurgulama"/>
          <w:rFonts w:ascii="Times New Roman" w:hAnsi="Times New Roman" w:cs="Times New Roman"/>
          <w:i w:val="0"/>
          <w:color w:val="auto"/>
        </w:rPr>
        <w:t xml:space="preserve">Talimat dışı oyuncu oynatan takımlar hükmen yenik sayılacaktır. Takımlar müsabakadan en az 15 dakika önce </w:t>
      </w:r>
      <w:proofErr w:type="gramStart"/>
      <w:r w:rsidRPr="00F465F9">
        <w:rPr>
          <w:rStyle w:val="HafifVurgulama"/>
          <w:rFonts w:ascii="Times New Roman" w:hAnsi="Times New Roman" w:cs="Times New Roman"/>
          <w:i w:val="0"/>
          <w:color w:val="auto"/>
        </w:rPr>
        <w:t>sahada  hazır</w:t>
      </w:r>
      <w:proofErr w:type="gramEnd"/>
      <w:r w:rsidRPr="00F465F9">
        <w:rPr>
          <w:rStyle w:val="HafifVurgulama"/>
          <w:rFonts w:ascii="Times New Roman" w:hAnsi="Times New Roman" w:cs="Times New Roman"/>
          <w:i w:val="0"/>
          <w:color w:val="auto"/>
        </w:rPr>
        <w:t xml:space="preserve"> olacak ,  müsabakanın başlama saatinden itibaren 15 dakika içerisinde sahada olmayan takımlar hükmen mağlup sayılacaktır. </w:t>
      </w:r>
    </w:p>
    <w:p w14:paraId="7DF7192C" w14:textId="77777777" w:rsidR="00AA082F" w:rsidRPr="00017330" w:rsidRDefault="00AA082F" w:rsidP="00AA082F">
      <w:pPr>
        <w:pStyle w:val="ListeParagraf"/>
        <w:numPr>
          <w:ilvl w:val="0"/>
          <w:numId w:val="1"/>
        </w:numPr>
        <w:rPr>
          <w:rStyle w:val="HafifVurgulama"/>
          <w:rFonts w:ascii="Times New Roman" w:hAnsi="Times New Roman" w:cs="Times New Roman"/>
          <w:i w:val="0"/>
          <w:color w:val="auto"/>
        </w:rPr>
      </w:pPr>
      <w:r w:rsidRPr="00017330">
        <w:rPr>
          <w:rStyle w:val="HafifVurgulama"/>
          <w:rFonts w:ascii="Times New Roman" w:hAnsi="Times New Roman" w:cs="Times New Roman"/>
          <w:i w:val="0"/>
          <w:color w:val="auto"/>
        </w:rPr>
        <w:t xml:space="preserve"> Müsabakalarda İhtar (sarı kart) ve ihraç </w:t>
      </w:r>
      <w:proofErr w:type="gramStart"/>
      <w:r w:rsidRPr="00017330">
        <w:rPr>
          <w:rStyle w:val="HafifVurgulama"/>
          <w:rFonts w:ascii="Times New Roman" w:hAnsi="Times New Roman" w:cs="Times New Roman"/>
          <w:i w:val="0"/>
          <w:color w:val="auto"/>
        </w:rPr>
        <w:t>( Kırmızı</w:t>
      </w:r>
      <w:proofErr w:type="gramEnd"/>
      <w:r w:rsidRPr="00017330">
        <w:rPr>
          <w:rStyle w:val="HafifVurgulama"/>
          <w:rFonts w:ascii="Times New Roman" w:hAnsi="Times New Roman" w:cs="Times New Roman"/>
          <w:i w:val="0"/>
          <w:color w:val="auto"/>
        </w:rPr>
        <w:t xml:space="preserve"> Kart) kuralı uygulanacak olup Çift Sarı karttan ihraç olan oyuncu bir sonraki maçta , direkt kırmızı karttan ihraç olan oyuncu ise hakem raporuna göre en az bir olmak üzere sonraki maçlarda da ceza alabilecektir. Bununla ilgili kararı Yürütme Kurulu verecektir. Müsabakalarda bireysel veya takım olarak </w:t>
      </w:r>
      <w:proofErr w:type="spellStart"/>
      <w:r w:rsidRPr="00017330">
        <w:rPr>
          <w:rStyle w:val="HafifVurgulama"/>
          <w:rFonts w:ascii="Times New Roman" w:hAnsi="Times New Roman" w:cs="Times New Roman"/>
          <w:i w:val="0"/>
          <w:color w:val="auto"/>
        </w:rPr>
        <w:t>fair</w:t>
      </w:r>
      <w:proofErr w:type="spellEnd"/>
      <w:r w:rsidRPr="00017330">
        <w:rPr>
          <w:rStyle w:val="HafifVurgulama"/>
          <w:rFonts w:ascii="Times New Roman" w:hAnsi="Times New Roman" w:cs="Times New Roman"/>
          <w:i w:val="0"/>
          <w:color w:val="auto"/>
        </w:rPr>
        <w:t xml:space="preserve"> -</w:t>
      </w:r>
      <w:proofErr w:type="spellStart"/>
      <w:r w:rsidRPr="00017330">
        <w:rPr>
          <w:rStyle w:val="HafifVurgulama"/>
          <w:rFonts w:ascii="Times New Roman" w:hAnsi="Times New Roman" w:cs="Times New Roman"/>
          <w:i w:val="0"/>
          <w:color w:val="auto"/>
        </w:rPr>
        <w:t>play</w:t>
      </w:r>
      <w:proofErr w:type="spellEnd"/>
      <w:r w:rsidRPr="00017330">
        <w:rPr>
          <w:rStyle w:val="HafifVurgulama"/>
          <w:rFonts w:ascii="Times New Roman" w:hAnsi="Times New Roman" w:cs="Times New Roman"/>
          <w:i w:val="0"/>
          <w:color w:val="auto"/>
        </w:rPr>
        <w:t xml:space="preserve"> dışı davranan oyuncu veya takımlarla   </w:t>
      </w:r>
      <w:proofErr w:type="gramStart"/>
      <w:r w:rsidRPr="00017330">
        <w:rPr>
          <w:rStyle w:val="HafifVurgulama"/>
          <w:rFonts w:ascii="Times New Roman" w:hAnsi="Times New Roman" w:cs="Times New Roman"/>
          <w:i w:val="0"/>
          <w:color w:val="auto"/>
        </w:rPr>
        <w:t>turnuvadan  ihraç</w:t>
      </w:r>
      <w:proofErr w:type="gramEnd"/>
      <w:r w:rsidRPr="00017330">
        <w:rPr>
          <w:rStyle w:val="HafifVurgulama"/>
          <w:rFonts w:ascii="Times New Roman" w:hAnsi="Times New Roman" w:cs="Times New Roman"/>
          <w:i w:val="0"/>
          <w:color w:val="auto"/>
        </w:rPr>
        <w:t xml:space="preserve"> kararı verilebilecek olup karar Yürütme Kurulunun teklifi ile Tertip Komitesi tarafından verilecektir.</w:t>
      </w:r>
    </w:p>
    <w:p w14:paraId="0B8DB189" w14:textId="77777777" w:rsidR="00AA082F" w:rsidRPr="00017330" w:rsidRDefault="00AA082F" w:rsidP="00AA082F">
      <w:pPr>
        <w:pStyle w:val="ListeParagraf"/>
        <w:numPr>
          <w:ilvl w:val="0"/>
          <w:numId w:val="1"/>
        </w:numPr>
        <w:rPr>
          <w:rStyle w:val="HafifVurgulama"/>
          <w:rFonts w:ascii="Times New Roman" w:hAnsi="Times New Roman" w:cs="Times New Roman"/>
          <w:i w:val="0"/>
          <w:color w:val="auto"/>
        </w:rPr>
      </w:pPr>
      <w:proofErr w:type="gramStart"/>
      <w:r w:rsidRPr="00017330">
        <w:rPr>
          <w:rStyle w:val="HafifVurgulama"/>
          <w:rFonts w:ascii="Times New Roman" w:hAnsi="Times New Roman" w:cs="Times New Roman"/>
          <w:i w:val="0"/>
          <w:color w:val="auto"/>
        </w:rPr>
        <w:t>Turnuva,  Gençlik</w:t>
      </w:r>
      <w:proofErr w:type="gramEnd"/>
      <w:r w:rsidRPr="00017330">
        <w:rPr>
          <w:rStyle w:val="HafifVurgulama"/>
          <w:rFonts w:ascii="Times New Roman" w:hAnsi="Times New Roman" w:cs="Times New Roman"/>
          <w:i w:val="0"/>
          <w:color w:val="auto"/>
        </w:rPr>
        <w:t xml:space="preserve"> ve Spor İlçe Müdürlüğü  tarafından görevlendirilecek  hakemler tarafından  yönetilecektir . Her müsabaka tek hakem tarafından yönetilecek olup ofsayt kuralı uygulanmayacaktır. Aut atışından doğrudan gol olursa gol geçersiz sayılacaktır. Penaltı noktasının kaleye olan uzaklığı 9 </w:t>
      </w:r>
      <w:proofErr w:type="gramStart"/>
      <w:r w:rsidRPr="00017330">
        <w:rPr>
          <w:rStyle w:val="HafifVurgulama"/>
          <w:rFonts w:ascii="Times New Roman" w:hAnsi="Times New Roman" w:cs="Times New Roman"/>
          <w:i w:val="0"/>
          <w:color w:val="auto"/>
        </w:rPr>
        <w:t>m ,</w:t>
      </w:r>
      <w:proofErr w:type="gramEnd"/>
      <w:r w:rsidRPr="00017330">
        <w:rPr>
          <w:rStyle w:val="HafifVurgulama"/>
          <w:rFonts w:ascii="Times New Roman" w:hAnsi="Times New Roman" w:cs="Times New Roman"/>
          <w:i w:val="0"/>
          <w:color w:val="auto"/>
        </w:rPr>
        <w:t xml:space="preserve"> kale genişliği 5 m , serbest vuruş ve en direk serbest vuruşlarda baraj mesafesi 7 m olacaktır. Müsabakalarda bir takımın 4 oyuncu değiştirme hakkı vardır. Oyundan çıkan oyuncu tekrar oyuna giremez. Bir takı</w:t>
      </w:r>
      <w:r>
        <w:rPr>
          <w:rStyle w:val="HafifVurgulama"/>
          <w:rFonts w:ascii="Times New Roman" w:hAnsi="Times New Roman" w:cs="Times New Roman"/>
          <w:i w:val="0"/>
          <w:color w:val="auto"/>
        </w:rPr>
        <w:t>m</w:t>
      </w:r>
      <w:r w:rsidRPr="00017330">
        <w:rPr>
          <w:rStyle w:val="HafifVurgulama"/>
          <w:rFonts w:ascii="Times New Roman" w:hAnsi="Times New Roman" w:cs="Times New Roman"/>
          <w:i w:val="0"/>
          <w:color w:val="auto"/>
        </w:rPr>
        <w:t xml:space="preserve"> maça en az 6 oyuncu ile başlayabilir. Çeşitli sebeplerle </w:t>
      </w:r>
      <w:proofErr w:type="gramStart"/>
      <w:r w:rsidRPr="00017330">
        <w:rPr>
          <w:rStyle w:val="HafifVurgulama"/>
          <w:rFonts w:ascii="Times New Roman" w:hAnsi="Times New Roman" w:cs="Times New Roman"/>
          <w:i w:val="0"/>
          <w:color w:val="auto"/>
        </w:rPr>
        <w:t>( ihraç</w:t>
      </w:r>
      <w:proofErr w:type="gramEnd"/>
      <w:r w:rsidRPr="00017330">
        <w:rPr>
          <w:rStyle w:val="HafifVurgulama"/>
          <w:rFonts w:ascii="Times New Roman" w:hAnsi="Times New Roman" w:cs="Times New Roman"/>
          <w:i w:val="0"/>
          <w:color w:val="auto"/>
        </w:rPr>
        <w:t xml:space="preserve"> , sakatlık  vs. )oyuncu sayısı 5’in altına düşen takımlar hükmen mağlup sayılacaktır. Müsabakalar Gençlik ve Spor İlçe Müdürlüğü tarafından temin edilecek 5 numara futbol topu ile oynanacaktır. Müsabakalar 2 X 25 toplam 50 dakika üzerinden oynatılacaktır. Devre arası dinlenme süresi 10 dakikadır. Eleme müsabakaları sonunda uzatma devresi yapılmayacaktır. Beraberlikle biten eleme maçalarının ardından takımlar </w:t>
      </w:r>
      <w:proofErr w:type="gramStart"/>
      <w:r w:rsidRPr="00017330">
        <w:rPr>
          <w:rStyle w:val="HafifVurgulama"/>
          <w:rFonts w:ascii="Times New Roman" w:hAnsi="Times New Roman" w:cs="Times New Roman"/>
          <w:i w:val="0"/>
          <w:color w:val="auto"/>
        </w:rPr>
        <w:t>önce  5’er</w:t>
      </w:r>
      <w:proofErr w:type="gramEnd"/>
      <w:r w:rsidRPr="00017330">
        <w:rPr>
          <w:rStyle w:val="HafifVurgulama"/>
          <w:rFonts w:ascii="Times New Roman" w:hAnsi="Times New Roman" w:cs="Times New Roman"/>
          <w:i w:val="0"/>
          <w:color w:val="auto"/>
        </w:rPr>
        <w:t xml:space="preserve"> penaltı eşitlik devam ederse seri penaltı </w:t>
      </w:r>
      <w:r>
        <w:rPr>
          <w:rStyle w:val="HafifVurgulama"/>
          <w:rFonts w:ascii="Times New Roman" w:hAnsi="Times New Roman" w:cs="Times New Roman"/>
          <w:i w:val="0"/>
          <w:color w:val="auto"/>
        </w:rPr>
        <w:t>vuruşu kullanacaktır.</w:t>
      </w:r>
      <w:r w:rsidRPr="00017330">
        <w:rPr>
          <w:rStyle w:val="HafifVurgulama"/>
          <w:rFonts w:ascii="Times New Roman" w:hAnsi="Times New Roman" w:cs="Times New Roman"/>
          <w:i w:val="0"/>
          <w:color w:val="auto"/>
        </w:rPr>
        <w:t xml:space="preserve"> </w:t>
      </w:r>
      <w:r>
        <w:rPr>
          <w:rStyle w:val="HafifVurgulama"/>
          <w:rFonts w:ascii="Times New Roman" w:hAnsi="Times New Roman" w:cs="Times New Roman"/>
          <w:i w:val="0"/>
          <w:color w:val="auto"/>
        </w:rPr>
        <w:t>Seri penaltı vuruşları öncesinde oyunda olan oyunculardan birisi kaleci olabilir.</w:t>
      </w:r>
    </w:p>
    <w:p w14:paraId="55E094AF" w14:textId="77777777" w:rsidR="00AA082F" w:rsidRDefault="00AA082F" w:rsidP="00AA082F">
      <w:pPr>
        <w:pStyle w:val="ListeParagraf"/>
        <w:numPr>
          <w:ilvl w:val="0"/>
          <w:numId w:val="1"/>
        </w:numPr>
        <w:rPr>
          <w:rStyle w:val="HafifVurgulama"/>
          <w:rFonts w:ascii="Times New Roman" w:hAnsi="Times New Roman" w:cs="Times New Roman"/>
          <w:i w:val="0"/>
          <w:color w:val="auto"/>
        </w:rPr>
      </w:pPr>
      <w:r w:rsidRPr="00017330">
        <w:rPr>
          <w:rStyle w:val="HafifVurgulama"/>
          <w:rFonts w:ascii="Times New Roman" w:hAnsi="Times New Roman" w:cs="Times New Roman"/>
          <w:i w:val="0"/>
          <w:color w:val="auto"/>
        </w:rPr>
        <w:t xml:space="preserve">Grup Müsabakaları tek devreli lig usulüne </w:t>
      </w:r>
      <w:proofErr w:type="gramStart"/>
      <w:r w:rsidRPr="00017330">
        <w:rPr>
          <w:rStyle w:val="HafifVurgulama"/>
          <w:rFonts w:ascii="Times New Roman" w:hAnsi="Times New Roman" w:cs="Times New Roman"/>
          <w:i w:val="0"/>
          <w:color w:val="auto"/>
        </w:rPr>
        <w:t>göre ,</w:t>
      </w:r>
      <w:proofErr w:type="gramEnd"/>
      <w:r w:rsidRPr="00017330">
        <w:rPr>
          <w:rStyle w:val="HafifVurgulama"/>
          <w:rFonts w:ascii="Times New Roman" w:hAnsi="Times New Roman" w:cs="Times New Roman"/>
          <w:i w:val="0"/>
          <w:color w:val="auto"/>
        </w:rPr>
        <w:t xml:space="preserve"> diğer müsabakalar ise tek maç eleme sistemine göre oynatılacaktır. Grup </w:t>
      </w:r>
      <w:proofErr w:type="gramStart"/>
      <w:r w:rsidRPr="00017330">
        <w:rPr>
          <w:rStyle w:val="HafifVurgulama"/>
          <w:rFonts w:ascii="Times New Roman" w:hAnsi="Times New Roman" w:cs="Times New Roman"/>
          <w:i w:val="0"/>
          <w:color w:val="auto"/>
        </w:rPr>
        <w:t>müsabakalarında  müsabakayı</w:t>
      </w:r>
      <w:proofErr w:type="gramEnd"/>
      <w:r w:rsidRPr="00017330">
        <w:rPr>
          <w:rStyle w:val="HafifVurgulama"/>
          <w:rFonts w:ascii="Times New Roman" w:hAnsi="Times New Roman" w:cs="Times New Roman"/>
          <w:i w:val="0"/>
          <w:color w:val="auto"/>
        </w:rPr>
        <w:t xml:space="preserve"> kazanan takıma 3 puan , mağlup takıma 0 puan , beraberlikle biten müsabakalarda her iki takıma 1’er puan verilecektir. Ancak müsabakalar Tek Devreli Lig usulüne göre oynatılacağı için grup müsabakalarında beraberlikle biten maçlardan sonra </w:t>
      </w:r>
      <w:proofErr w:type="gramStart"/>
      <w:r w:rsidRPr="00017330">
        <w:rPr>
          <w:rStyle w:val="HafifVurgulama"/>
          <w:rFonts w:ascii="Times New Roman" w:hAnsi="Times New Roman" w:cs="Times New Roman"/>
          <w:i w:val="0"/>
          <w:color w:val="auto"/>
        </w:rPr>
        <w:t>takımlara  3’er</w:t>
      </w:r>
      <w:proofErr w:type="gramEnd"/>
      <w:r w:rsidRPr="00017330">
        <w:rPr>
          <w:rStyle w:val="HafifVurgulama"/>
          <w:rFonts w:ascii="Times New Roman" w:hAnsi="Times New Roman" w:cs="Times New Roman"/>
          <w:i w:val="0"/>
          <w:color w:val="auto"/>
        </w:rPr>
        <w:t xml:space="preserve"> penaltı  eşitlik bozulmazsa seri penaltı atışları ile ikili averajda üstün olacak takım belirlenecektir.( Penaltı atışları sadece grup müsabakaları sonunda puan eşitliği  olan takımlardan üstte yer alacak takımı  belirlemek için yapılacaktır. Grup müsabakaları sonunda puan eşitliği olan takımlar arasında ikili veya üçlü averaj sistemi uygulanacaktır.)</w:t>
      </w:r>
    </w:p>
    <w:p w14:paraId="6F208A88" w14:textId="77777777" w:rsidR="00AA082F" w:rsidRPr="00017330" w:rsidRDefault="00AA082F" w:rsidP="00AA082F">
      <w:pPr>
        <w:pStyle w:val="ListeParagraf"/>
        <w:ind w:left="786"/>
        <w:rPr>
          <w:rStyle w:val="HafifVurgulama"/>
          <w:rFonts w:ascii="Times New Roman" w:hAnsi="Times New Roman" w:cs="Times New Roman"/>
          <w:i w:val="0"/>
          <w:color w:val="auto"/>
        </w:rPr>
      </w:pPr>
      <w:r w:rsidRPr="00017330">
        <w:rPr>
          <w:b/>
          <w:bCs/>
        </w:rPr>
        <w:lastRenderedPageBreak/>
        <w:t xml:space="preserve"> </w:t>
      </w:r>
      <w:r w:rsidRPr="00017330">
        <w:rPr>
          <w:rStyle w:val="HafifVurgulama"/>
          <w:rFonts w:ascii="Times New Roman" w:hAnsi="Times New Roman" w:cs="Times New Roman"/>
          <w:b/>
          <w:bCs/>
          <w:i w:val="0"/>
          <w:color w:val="auto"/>
        </w:rPr>
        <w:t>Tek Devreli Lig Usulüne Göre Yapılan Futbol Yarışmalarında</w:t>
      </w:r>
      <w:r w:rsidRPr="00017330">
        <w:rPr>
          <w:rStyle w:val="HafifVurgulama"/>
          <w:rFonts w:ascii="Times New Roman" w:hAnsi="Times New Roman" w:cs="Times New Roman"/>
          <w:b/>
          <w:bCs/>
          <w:i w:val="0"/>
          <w:color w:val="auto"/>
        </w:rPr>
        <w:br/>
      </w:r>
      <w:r w:rsidRPr="00017330">
        <w:rPr>
          <w:rStyle w:val="HafifVurgulama"/>
          <w:rFonts w:ascii="Times New Roman" w:hAnsi="Times New Roman" w:cs="Times New Roman"/>
          <w:i w:val="0"/>
          <w:color w:val="auto"/>
        </w:rPr>
        <w:t xml:space="preserve"> A) </w:t>
      </w:r>
      <w:r w:rsidRPr="00017330">
        <w:rPr>
          <w:rStyle w:val="HafifVurgulama"/>
          <w:rFonts w:ascii="Times New Roman" w:hAnsi="Times New Roman" w:cs="Times New Roman"/>
          <w:i w:val="0"/>
          <w:color w:val="auto"/>
          <w:u w:val="single"/>
        </w:rPr>
        <w:t>2 (iki) takımın puanlarının eşitliği durumunda sıralama</w:t>
      </w:r>
      <w:r w:rsidRPr="00017330">
        <w:rPr>
          <w:rStyle w:val="HafifVurgulama"/>
          <w:rFonts w:ascii="Times New Roman" w:hAnsi="Times New Roman" w:cs="Times New Roman"/>
          <w:i w:val="0"/>
          <w:color w:val="auto"/>
        </w:rPr>
        <w:t>;</w:t>
      </w:r>
    </w:p>
    <w:p w14:paraId="4E6F7D8A" w14:textId="77777777" w:rsidR="00AA082F" w:rsidRPr="00017330" w:rsidRDefault="00AA082F" w:rsidP="00AA082F">
      <w:pPr>
        <w:ind w:left="426"/>
        <w:rPr>
          <w:rStyle w:val="HafifVurgulama"/>
          <w:rFonts w:ascii="Times New Roman" w:hAnsi="Times New Roman" w:cs="Times New Roman"/>
          <w:i w:val="0"/>
          <w:color w:val="auto"/>
        </w:rPr>
      </w:pPr>
      <w:r w:rsidRPr="00017330">
        <w:rPr>
          <w:rStyle w:val="HafifVurgulama"/>
          <w:rFonts w:ascii="Times New Roman" w:hAnsi="Times New Roman" w:cs="Times New Roman"/>
          <w:i w:val="0"/>
          <w:color w:val="auto"/>
        </w:rPr>
        <w:t>a) Öncelikle bu iki takımın kendi aralarında oynadıkları yarışmalardaki puan üstünlüğüne bakılır.</w:t>
      </w:r>
      <w:r w:rsidRPr="00017330">
        <w:rPr>
          <w:rStyle w:val="HafifVurgulama"/>
          <w:rFonts w:ascii="Times New Roman" w:hAnsi="Times New Roman" w:cs="Times New Roman"/>
          <w:i w:val="0"/>
          <w:color w:val="auto"/>
        </w:rPr>
        <w:br/>
        <w:t>b) İki takım arasında puan üstünlüğü yok ise hükmen yenilgisi olmayan takım üste yer alır.</w:t>
      </w:r>
      <w:r w:rsidRPr="00017330">
        <w:rPr>
          <w:rStyle w:val="HafifVurgulama"/>
          <w:rFonts w:ascii="Times New Roman" w:hAnsi="Times New Roman" w:cs="Times New Roman"/>
          <w:i w:val="0"/>
          <w:color w:val="auto"/>
        </w:rPr>
        <w:br/>
        <w:t>c) Kendi aralarında yaptıkları yarışmalarda puan eşitliği var ise (Yarışma    beraberlikle sonuçlanmış ise) kendi aralarında yaptıkları yarışmadan sonra atılan penaltı atışları sonucunda üstün olan takım üstte yer alır.</w:t>
      </w:r>
    </w:p>
    <w:p w14:paraId="262FF3F9" w14:textId="77777777" w:rsidR="00AA082F" w:rsidRPr="00017330" w:rsidRDefault="00AA082F" w:rsidP="00AA082F">
      <w:pPr>
        <w:ind w:left="426"/>
        <w:rPr>
          <w:rStyle w:val="HafifVurgulama"/>
          <w:rFonts w:ascii="Times New Roman" w:hAnsi="Times New Roman" w:cs="Times New Roman"/>
          <w:i w:val="0"/>
          <w:color w:val="auto"/>
        </w:rPr>
      </w:pPr>
      <w:r w:rsidRPr="00017330">
        <w:rPr>
          <w:rStyle w:val="HafifVurgulama"/>
          <w:rFonts w:ascii="Times New Roman" w:hAnsi="Times New Roman" w:cs="Times New Roman"/>
          <w:i w:val="0"/>
          <w:color w:val="auto"/>
        </w:rPr>
        <w:t xml:space="preserve">B) </w:t>
      </w:r>
      <w:r w:rsidRPr="00017330">
        <w:rPr>
          <w:rStyle w:val="HafifVurgulama"/>
          <w:rFonts w:ascii="Times New Roman" w:hAnsi="Times New Roman" w:cs="Times New Roman"/>
          <w:i w:val="0"/>
          <w:color w:val="auto"/>
          <w:u w:val="single"/>
        </w:rPr>
        <w:t>3 (üç) ve daha fazla takımın puanlarının eşitliği durumunda sıralama</w:t>
      </w:r>
      <w:r w:rsidRPr="00017330">
        <w:rPr>
          <w:rStyle w:val="HafifVurgulama"/>
          <w:rFonts w:ascii="Times New Roman" w:hAnsi="Times New Roman" w:cs="Times New Roman"/>
          <w:i w:val="0"/>
          <w:color w:val="auto"/>
          <w:u w:val="single"/>
        </w:rPr>
        <w:br/>
      </w:r>
      <w:r w:rsidRPr="00017330">
        <w:rPr>
          <w:rStyle w:val="HafifVurgulama"/>
          <w:rFonts w:ascii="Times New Roman" w:hAnsi="Times New Roman" w:cs="Times New Roman"/>
          <w:i w:val="0"/>
          <w:color w:val="auto"/>
        </w:rPr>
        <w:t>a) Bu takımların birbirleriyle oynadıkları müsabaka sonuçlarına göre yapılan puan cetveli</w:t>
      </w:r>
      <w:r w:rsidRPr="00017330">
        <w:rPr>
          <w:rStyle w:val="HafifVurgulama"/>
          <w:rFonts w:ascii="Times New Roman" w:hAnsi="Times New Roman" w:cs="Times New Roman"/>
          <w:i w:val="0"/>
          <w:color w:val="auto"/>
        </w:rPr>
        <w:br/>
        <w:t>ile kesin sonuç belirlenir. (Puan cetvelinde eşit puanlı iki veya daha fazla takım</w:t>
      </w:r>
      <w:r w:rsidRPr="00017330">
        <w:rPr>
          <w:rStyle w:val="HafifVurgulama"/>
          <w:rFonts w:ascii="Times New Roman" w:hAnsi="Times New Roman" w:cs="Times New Roman"/>
          <w:i w:val="0"/>
          <w:color w:val="auto"/>
        </w:rPr>
        <w:br/>
        <w:t>arasında oynanan müsabaka sonuçlarına tekrar bakılmaz.)</w:t>
      </w:r>
      <w:r w:rsidRPr="00017330">
        <w:rPr>
          <w:rStyle w:val="HafifVurgulama"/>
          <w:rFonts w:ascii="Times New Roman" w:hAnsi="Times New Roman" w:cs="Times New Roman"/>
          <w:i w:val="0"/>
          <w:color w:val="auto"/>
        </w:rPr>
        <w:br/>
        <w:t>b) Önce bu puan cetvelinde takımlar arasında puan üstünlüğüne bakılır.</w:t>
      </w:r>
      <w:r w:rsidRPr="00017330">
        <w:rPr>
          <w:rStyle w:val="HafifVurgulama"/>
          <w:rFonts w:ascii="Times New Roman" w:hAnsi="Times New Roman" w:cs="Times New Roman"/>
          <w:i w:val="0"/>
          <w:color w:val="auto"/>
        </w:rPr>
        <w:br/>
        <w:t>c) Puan cetvelinde puan eşitliği varsa (a bendinde belirtilen gol averajına bakılır, müsabaka sonunda takımların kullandıkları penaltılar averaja dâhil edilmez)</w:t>
      </w:r>
      <w:r w:rsidRPr="00017330">
        <w:rPr>
          <w:rStyle w:val="HafifVurgulama"/>
          <w:rFonts w:ascii="Times New Roman" w:hAnsi="Times New Roman" w:cs="Times New Roman"/>
          <w:i w:val="0"/>
          <w:color w:val="auto"/>
        </w:rPr>
        <w:br/>
        <w:t>d) Gol averajı da eşit ise daha fazla gol atan takıma bakılır.</w:t>
      </w:r>
      <w:r w:rsidRPr="00017330">
        <w:rPr>
          <w:rStyle w:val="HafifVurgulama"/>
          <w:rFonts w:ascii="Times New Roman" w:hAnsi="Times New Roman" w:cs="Times New Roman"/>
          <w:i w:val="0"/>
          <w:color w:val="auto"/>
        </w:rPr>
        <w:br/>
        <w:t>e) Bütün bu şartlara rağmen takımların puanları ile attıkları ve yedikleri gol sayıları eşit</w:t>
      </w:r>
      <w:r w:rsidRPr="00017330">
        <w:rPr>
          <w:rStyle w:val="HafifVurgulama"/>
          <w:rFonts w:ascii="Times New Roman" w:hAnsi="Times New Roman" w:cs="Times New Roman"/>
          <w:i w:val="0"/>
          <w:color w:val="auto"/>
        </w:rPr>
        <w:br/>
        <w:t>ise genel puan cetvelindeki averaja bakılır.</w:t>
      </w:r>
      <w:r w:rsidRPr="00017330">
        <w:rPr>
          <w:rStyle w:val="HafifVurgulama"/>
          <w:rFonts w:ascii="Times New Roman" w:hAnsi="Times New Roman" w:cs="Times New Roman"/>
          <w:i w:val="0"/>
          <w:color w:val="auto"/>
        </w:rPr>
        <w:br/>
        <w:t>f) Genel puan cetvelindeki averajlar eşit ise daha fazla gol atmış olan takım üstün sayılır.</w:t>
      </w:r>
      <w:r w:rsidRPr="00017330">
        <w:rPr>
          <w:rStyle w:val="HafifVurgulama"/>
          <w:rFonts w:ascii="Times New Roman" w:hAnsi="Times New Roman" w:cs="Times New Roman"/>
          <w:i w:val="0"/>
          <w:color w:val="auto"/>
        </w:rPr>
        <w:br/>
        <w:t>g) Yukarıdaki bu şartlara rağmen eşitlik devam ediyorsa hükmen yenilgisi olmayan</w:t>
      </w:r>
      <w:r w:rsidRPr="00017330">
        <w:rPr>
          <w:rStyle w:val="HafifVurgulama"/>
          <w:rFonts w:ascii="Times New Roman" w:hAnsi="Times New Roman" w:cs="Times New Roman"/>
          <w:i w:val="0"/>
          <w:color w:val="auto"/>
        </w:rPr>
        <w:br/>
        <w:t>takım üstün sayılır.</w:t>
      </w:r>
      <w:r w:rsidRPr="00017330">
        <w:rPr>
          <w:rStyle w:val="HafifVurgulama"/>
          <w:rFonts w:ascii="Times New Roman" w:hAnsi="Times New Roman" w:cs="Times New Roman"/>
          <w:i w:val="0"/>
          <w:color w:val="auto"/>
        </w:rPr>
        <w:br/>
        <w:t>h) Yukarıdaki bütün ihtimallere rağmen eşitlik devam ediyor ise takımlar kura ile</w:t>
      </w:r>
      <w:r w:rsidRPr="00017330">
        <w:rPr>
          <w:rStyle w:val="HafifVurgulama"/>
          <w:rFonts w:ascii="Times New Roman" w:hAnsi="Times New Roman" w:cs="Times New Roman"/>
          <w:i w:val="0"/>
          <w:color w:val="auto"/>
        </w:rPr>
        <w:br/>
        <w:t>derecelendirilir. (Takımların isimleri kâğıda yazılarak kapatılır ve bir kabın içine</w:t>
      </w:r>
      <w:r w:rsidRPr="00017330">
        <w:rPr>
          <w:rStyle w:val="HafifVurgulama"/>
          <w:rFonts w:ascii="Times New Roman" w:hAnsi="Times New Roman" w:cs="Times New Roman"/>
          <w:i w:val="0"/>
          <w:color w:val="auto"/>
        </w:rPr>
        <w:br/>
        <w:t>konularak tertip komitesi başkanı tarafından kura çekilir.)</w:t>
      </w:r>
      <w:r w:rsidRPr="00017330">
        <w:rPr>
          <w:rStyle w:val="HafifVurgulama"/>
          <w:rFonts w:ascii="Times New Roman" w:hAnsi="Times New Roman" w:cs="Times New Roman"/>
          <w:i w:val="0"/>
          <w:color w:val="auto"/>
        </w:rPr>
        <w:cr/>
      </w:r>
    </w:p>
    <w:p w14:paraId="18AF4CF5" w14:textId="77777777" w:rsidR="00AA082F" w:rsidRPr="00017330" w:rsidRDefault="00AA082F" w:rsidP="00AA082F">
      <w:pPr>
        <w:pStyle w:val="ListeParagraf"/>
        <w:numPr>
          <w:ilvl w:val="0"/>
          <w:numId w:val="1"/>
        </w:numPr>
        <w:rPr>
          <w:rStyle w:val="HafifVurgulama"/>
          <w:rFonts w:ascii="Times New Roman" w:hAnsi="Times New Roman" w:cs="Times New Roman"/>
          <w:i w:val="0"/>
          <w:color w:val="auto"/>
        </w:rPr>
      </w:pPr>
      <w:proofErr w:type="gramStart"/>
      <w:r w:rsidRPr="00017330">
        <w:rPr>
          <w:rStyle w:val="HafifVurgulama"/>
          <w:rFonts w:ascii="Times New Roman" w:hAnsi="Times New Roman" w:cs="Times New Roman"/>
          <w:i w:val="0"/>
          <w:color w:val="auto"/>
        </w:rPr>
        <w:t>Turnuvanın  oynanma</w:t>
      </w:r>
      <w:proofErr w:type="gramEnd"/>
      <w:r w:rsidRPr="00017330">
        <w:rPr>
          <w:rStyle w:val="HafifVurgulama"/>
          <w:rFonts w:ascii="Times New Roman" w:hAnsi="Times New Roman" w:cs="Times New Roman"/>
          <w:i w:val="0"/>
          <w:color w:val="auto"/>
        </w:rPr>
        <w:t xml:space="preserve"> statüsü (Grup sayısı , gruplardaki takım sayısı, üst tura çıkacak takım sayısı vb. konular ) turnuvaya katılacak takım sayısına göre belirlenecek olup  statü, maçlar başlamadan Yürütme Kurulu  tarafından  tüm takımlara tebliğ edilecektir. Yürütme </w:t>
      </w:r>
      <w:proofErr w:type="gramStart"/>
      <w:r w:rsidRPr="00017330">
        <w:rPr>
          <w:rStyle w:val="HafifVurgulama"/>
          <w:rFonts w:ascii="Times New Roman" w:hAnsi="Times New Roman" w:cs="Times New Roman"/>
          <w:i w:val="0"/>
          <w:color w:val="auto"/>
        </w:rPr>
        <w:t>Kurulunda  görev</w:t>
      </w:r>
      <w:proofErr w:type="gramEnd"/>
      <w:r w:rsidRPr="00017330">
        <w:rPr>
          <w:rStyle w:val="HafifVurgulama"/>
          <w:rFonts w:ascii="Times New Roman" w:hAnsi="Times New Roman" w:cs="Times New Roman"/>
          <w:i w:val="0"/>
          <w:color w:val="auto"/>
        </w:rPr>
        <w:t xml:space="preserve"> alan öğretmenler ve maçlarda hakem olarak  görev alacak olan öğretmenler müsabakalarda oynayabileceklerdir. Müsabakaları</w:t>
      </w:r>
      <w:r>
        <w:rPr>
          <w:rStyle w:val="HafifVurgulama"/>
          <w:rFonts w:ascii="Times New Roman" w:hAnsi="Times New Roman" w:cs="Times New Roman"/>
          <w:i w:val="0"/>
          <w:color w:val="auto"/>
        </w:rPr>
        <w:t>n</w:t>
      </w:r>
      <w:r w:rsidRPr="00017330">
        <w:rPr>
          <w:rStyle w:val="HafifVurgulama"/>
          <w:rFonts w:ascii="Times New Roman" w:hAnsi="Times New Roman" w:cs="Times New Roman"/>
          <w:i w:val="0"/>
          <w:color w:val="auto"/>
        </w:rPr>
        <w:t xml:space="preserve"> fikstürü maçalar başlamadan önce belirlenecek olup kesinlikle değişiklik yapılmayacaktır. </w:t>
      </w:r>
    </w:p>
    <w:p w14:paraId="18282102" w14:textId="77777777" w:rsidR="00AA082F" w:rsidRPr="00D237DB" w:rsidRDefault="00AA082F" w:rsidP="00AA082F">
      <w:pPr>
        <w:pStyle w:val="ListeParagraf"/>
        <w:numPr>
          <w:ilvl w:val="0"/>
          <w:numId w:val="1"/>
        </w:numPr>
        <w:rPr>
          <w:rStyle w:val="HafifVurgulama"/>
          <w:rFonts w:ascii="Times New Roman" w:hAnsi="Times New Roman" w:cs="Times New Roman"/>
          <w:i w:val="0"/>
          <w:color w:val="auto"/>
        </w:rPr>
      </w:pPr>
      <w:proofErr w:type="gramStart"/>
      <w:r w:rsidRPr="00017330">
        <w:rPr>
          <w:rStyle w:val="HafifVurgulama"/>
          <w:rFonts w:ascii="Times New Roman" w:hAnsi="Times New Roman" w:cs="Times New Roman"/>
          <w:i w:val="0"/>
          <w:color w:val="auto"/>
        </w:rPr>
        <w:t>Turnuvada  müsabakalarla</w:t>
      </w:r>
      <w:proofErr w:type="gramEnd"/>
      <w:r w:rsidRPr="00017330">
        <w:rPr>
          <w:rStyle w:val="HafifVurgulama"/>
          <w:rFonts w:ascii="Times New Roman" w:hAnsi="Times New Roman" w:cs="Times New Roman"/>
          <w:i w:val="0"/>
          <w:color w:val="auto"/>
        </w:rPr>
        <w:t xml:space="preserve"> ilgili tüm itirazlar TFF ; müsabaka itiraz yönetmeliği hükümlerine göre ücret  karşılığı yapılacaktır ( İtiraz Ücreti </w:t>
      </w:r>
      <w:r>
        <w:rPr>
          <w:rStyle w:val="HafifVurgulama"/>
          <w:rFonts w:ascii="Times New Roman" w:hAnsi="Times New Roman" w:cs="Times New Roman"/>
          <w:i w:val="0"/>
          <w:color w:val="auto"/>
        </w:rPr>
        <w:t>5</w:t>
      </w:r>
      <w:r w:rsidRPr="00017330">
        <w:rPr>
          <w:rStyle w:val="HafifVurgulama"/>
          <w:rFonts w:ascii="Times New Roman" w:hAnsi="Times New Roman" w:cs="Times New Roman"/>
          <w:i w:val="0"/>
          <w:color w:val="auto"/>
        </w:rPr>
        <w:t xml:space="preserve">00 TL olup , itirazın haklılığı durumunda ücret iade edilecek ,itiraz olumsuz sonuçlanırsa ücret iadesi yapılmayacaktır) . İtirazlar müsabaka bitiminden itibaren 2 saat içerisinde yazılı olarak Yürütme Komitesine yapılacaktır. İtirazlarla ilgili </w:t>
      </w:r>
      <w:proofErr w:type="gramStart"/>
      <w:r w:rsidRPr="00017330">
        <w:rPr>
          <w:rStyle w:val="HafifVurgulama"/>
          <w:rFonts w:ascii="Times New Roman" w:hAnsi="Times New Roman" w:cs="Times New Roman"/>
          <w:i w:val="0"/>
          <w:color w:val="auto"/>
        </w:rPr>
        <w:t>kararı  Yürütme</w:t>
      </w:r>
      <w:proofErr w:type="gramEnd"/>
      <w:r w:rsidRPr="00017330">
        <w:rPr>
          <w:rStyle w:val="HafifVurgulama"/>
          <w:rFonts w:ascii="Times New Roman" w:hAnsi="Times New Roman" w:cs="Times New Roman"/>
          <w:i w:val="0"/>
          <w:color w:val="auto"/>
        </w:rPr>
        <w:t xml:space="preserve"> Kurulunun </w:t>
      </w:r>
      <w:r w:rsidRPr="00D237DB">
        <w:rPr>
          <w:rStyle w:val="HafifVurgulama"/>
          <w:rFonts w:ascii="Times New Roman" w:hAnsi="Times New Roman" w:cs="Times New Roman"/>
          <w:i w:val="0"/>
          <w:color w:val="auto"/>
        </w:rPr>
        <w:t>teklifi ile Tertip Komitesi verecektir.</w:t>
      </w:r>
    </w:p>
    <w:p w14:paraId="56870093" w14:textId="77777777" w:rsidR="00AA082F" w:rsidRPr="00017330" w:rsidRDefault="00AA082F" w:rsidP="00AA082F">
      <w:pPr>
        <w:pStyle w:val="ListeParagraf"/>
        <w:numPr>
          <w:ilvl w:val="0"/>
          <w:numId w:val="1"/>
        </w:numPr>
        <w:rPr>
          <w:rStyle w:val="HafifVurgulama"/>
          <w:rFonts w:ascii="Times New Roman" w:hAnsi="Times New Roman" w:cs="Times New Roman"/>
          <w:i w:val="0"/>
          <w:color w:val="auto"/>
        </w:rPr>
      </w:pPr>
      <w:r w:rsidRPr="00017330">
        <w:rPr>
          <w:rStyle w:val="HafifVurgulama"/>
          <w:rFonts w:ascii="Times New Roman" w:hAnsi="Times New Roman" w:cs="Times New Roman"/>
          <w:i w:val="0"/>
          <w:color w:val="auto"/>
        </w:rPr>
        <w:t xml:space="preserve"> Turnuvaya katılım </w:t>
      </w:r>
      <w:r>
        <w:rPr>
          <w:rStyle w:val="HafifVurgulama"/>
          <w:rFonts w:ascii="Times New Roman" w:hAnsi="Times New Roman" w:cs="Times New Roman"/>
          <w:i w:val="0"/>
          <w:color w:val="auto"/>
        </w:rPr>
        <w:t xml:space="preserve">ücreti </w:t>
      </w:r>
      <w:r w:rsidRPr="00EF0B06">
        <w:rPr>
          <w:rStyle w:val="HafifVurgulama"/>
          <w:rFonts w:ascii="Times New Roman" w:hAnsi="Times New Roman" w:cs="Times New Roman"/>
          <w:b/>
          <w:bCs/>
          <w:i w:val="0"/>
          <w:color w:val="auto"/>
        </w:rPr>
        <w:t>1000 TL</w:t>
      </w:r>
      <w:r>
        <w:rPr>
          <w:rStyle w:val="HafifVurgulama"/>
          <w:rFonts w:ascii="Times New Roman" w:hAnsi="Times New Roman" w:cs="Times New Roman"/>
          <w:i w:val="0"/>
          <w:color w:val="auto"/>
        </w:rPr>
        <w:t xml:space="preserve"> </w:t>
      </w:r>
      <w:proofErr w:type="gramStart"/>
      <w:r>
        <w:rPr>
          <w:rStyle w:val="HafifVurgulama"/>
          <w:rFonts w:ascii="Times New Roman" w:hAnsi="Times New Roman" w:cs="Times New Roman"/>
          <w:i w:val="0"/>
          <w:color w:val="auto"/>
        </w:rPr>
        <w:t xml:space="preserve">olup </w:t>
      </w:r>
      <w:r w:rsidRPr="00017330">
        <w:rPr>
          <w:rStyle w:val="HafifVurgulama"/>
          <w:rFonts w:ascii="Times New Roman" w:hAnsi="Times New Roman" w:cs="Times New Roman"/>
          <w:i w:val="0"/>
          <w:color w:val="auto"/>
        </w:rPr>
        <w:t xml:space="preserve"> müsabakalar</w:t>
      </w:r>
      <w:proofErr w:type="gramEnd"/>
      <w:r w:rsidRPr="00017330">
        <w:rPr>
          <w:rStyle w:val="HafifVurgulama"/>
          <w:rFonts w:ascii="Times New Roman" w:hAnsi="Times New Roman" w:cs="Times New Roman"/>
          <w:i w:val="0"/>
          <w:color w:val="auto"/>
        </w:rPr>
        <w:t xml:space="preserve"> sonunda dereceye giren takımlara Tertip Komitesinin belirleyeceği tarihte  kupa </w:t>
      </w:r>
      <w:r>
        <w:rPr>
          <w:rStyle w:val="HafifVurgulama"/>
          <w:rFonts w:ascii="Times New Roman" w:hAnsi="Times New Roman" w:cs="Times New Roman"/>
          <w:i w:val="0"/>
          <w:color w:val="auto"/>
        </w:rPr>
        <w:t xml:space="preserve">ve madalya </w:t>
      </w:r>
      <w:r w:rsidRPr="00017330">
        <w:rPr>
          <w:rStyle w:val="HafifVurgulama"/>
          <w:rFonts w:ascii="Times New Roman" w:hAnsi="Times New Roman" w:cs="Times New Roman"/>
          <w:i w:val="0"/>
          <w:color w:val="auto"/>
        </w:rPr>
        <w:t xml:space="preserve"> verilecektir. </w:t>
      </w:r>
    </w:p>
    <w:p w14:paraId="142DDFBF" w14:textId="77777777" w:rsidR="00AA082F" w:rsidRPr="00017330" w:rsidRDefault="00AA082F" w:rsidP="00AA082F">
      <w:pPr>
        <w:pStyle w:val="ListeParagraf"/>
        <w:numPr>
          <w:ilvl w:val="0"/>
          <w:numId w:val="1"/>
        </w:numPr>
        <w:rPr>
          <w:rStyle w:val="HafifVurgulama"/>
          <w:rFonts w:ascii="Times New Roman" w:hAnsi="Times New Roman" w:cs="Times New Roman"/>
          <w:i w:val="0"/>
          <w:color w:val="auto"/>
        </w:rPr>
      </w:pPr>
      <w:r w:rsidRPr="00017330">
        <w:rPr>
          <w:rStyle w:val="HafifVurgulama"/>
          <w:rFonts w:ascii="Times New Roman" w:hAnsi="Times New Roman" w:cs="Times New Roman"/>
          <w:i w:val="0"/>
          <w:color w:val="auto"/>
        </w:rPr>
        <w:t xml:space="preserve">Turnuva için takımlar </w:t>
      </w:r>
      <w:r w:rsidRPr="00C27074">
        <w:rPr>
          <w:rStyle w:val="HafifVurgulama"/>
          <w:rFonts w:ascii="Times New Roman" w:hAnsi="Times New Roman" w:cs="Times New Roman"/>
          <w:b/>
          <w:bCs/>
          <w:i w:val="0"/>
          <w:color w:val="auto"/>
        </w:rPr>
        <w:t xml:space="preserve">13 </w:t>
      </w:r>
      <w:r w:rsidRPr="00027C94">
        <w:rPr>
          <w:rStyle w:val="HafifVurgulama"/>
          <w:rFonts w:ascii="Times New Roman" w:hAnsi="Times New Roman" w:cs="Times New Roman"/>
          <w:b/>
          <w:bCs/>
          <w:i w:val="0"/>
          <w:color w:val="auto"/>
        </w:rPr>
        <w:t>Ekim 2023</w:t>
      </w:r>
      <w:r w:rsidRPr="00017330">
        <w:rPr>
          <w:rStyle w:val="HafifVurgulama"/>
          <w:rFonts w:ascii="Times New Roman" w:hAnsi="Times New Roman" w:cs="Times New Roman"/>
          <w:i w:val="0"/>
          <w:color w:val="auto"/>
        </w:rPr>
        <w:t xml:space="preserve">   tarihi mesai bitimine kadar </w:t>
      </w:r>
      <w:proofErr w:type="gramStart"/>
      <w:r w:rsidRPr="00017330">
        <w:rPr>
          <w:rStyle w:val="HafifVurgulama"/>
          <w:rFonts w:ascii="Times New Roman" w:hAnsi="Times New Roman" w:cs="Times New Roman"/>
          <w:i w:val="0"/>
          <w:color w:val="auto"/>
        </w:rPr>
        <w:t>( saat</w:t>
      </w:r>
      <w:proofErr w:type="gramEnd"/>
      <w:r w:rsidRPr="00017330">
        <w:rPr>
          <w:rStyle w:val="HafifVurgulama"/>
          <w:rFonts w:ascii="Times New Roman" w:hAnsi="Times New Roman" w:cs="Times New Roman"/>
          <w:i w:val="0"/>
          <w:color w:val="auto"/>
        </w:rPr>
        <w:t xml:space="preserve"> 17.00)  İlçe Spor Salonuna  başvuruda bulunabileceklerdir.  </w:t>
      </w:r>
      <w:proofErr w:type="gramStart"/>
      <w:r>
        <w:rPr>
          <w:rStyle w:val="HafifVurgulama"/>
          <w:rFonts w:ascii="Times New Roman" w:hAnsi="Times New Roman" w:cs="Times New Roman"/>
          <w:i w:val="0"/>
          <w:color w:val="auto"/>
        </w:rPr>
        <w:t>Fikstür  takım</w:t>
      </w:r>
      <w:proofErr w:type="gramEnd"/>
      <w:r>
        <w:rPr>
          <w:rStyle w:val="HafifVurgulama"/>
          <w:rFonts w:ascii="Times New Roman" w:hAnsi="Times New Roman" w:cs="Times New Roman"/>
          <w:i w:val="0"/>
          <w:color w:val="auto"/>
        </w:rPr>
        <w:t xml:space="preserve"> temsilcilerinin katılımı ile </w:t>
      </w:r>
      <w:r w:rsidRPr="00C27074">
        <w:rPr>
          <w:rStyle w:val="HafifVurgulama"/>
          <w:rFonts w:ascii="Times New Roman" w:hAnsi="Times New Roman" w:cs="Times New Roman"/>
          <w:b/>
          <w:bCs/>
          <w:i w:val="0"/>
          <w:color w:val="auto"/>
        </w:rPr>
        <w:t>14 Ekim 2023</w:t>
      </w:r>
      <w:r>
        <w:rPr>
          <w:rStyle w:val="HafifVurgulama"/>
          <w:rFonts w:ascii="Times New Roman" w:hAnsi="Times New Roman" w:cs="Times New Roman"/>
          <w:i w:val="0"/>
          <w:color w:val="auto"/>
        </w:rPr>
        <w:t xml:space="preserve"> çekilecek kura ile belirlenecektir. </w:t>
      </w:r>
    </w:p>
    <w:p w14:paraId="3EED5BC8" w14:textId="77777777" w:rsidR="00AA082F" w:rsidRDefault="00AA082F" w:rsidP="00AA082F">
      <w:pPr>
        <w:pStyle w:val="ListeParagraf"/>
        <w:numPr>
          <w:ilvl w:val="0"/>
          <w:numId w:val="1"/>
        </w:numPr>
        <w:rPr>
          <w:rStyle w:val="HafifVurgulama"/>
          <w:rFonts w:ascii="Times New Roman" w:hAnsi="Times New Roman" w:cs="Times New Roman"/>
          <w:i w:val="0"/>
          <w:color w:val="auto"/>
        </w:rPr>
      </w:pPr>
      <w:r w:rsidRPr="00DE4226">
        <w:rPr>
          <w:rStyle w:val="HafifVurgulama"/>
          <w:rFonts w:ascii="Times New Roman" w:hAnsi="Times New Roman" w:cs="Times New Roman"/>
          <w:i w:val="0"/>
          <w:color w:val="auto"/>
        </w:rPr>
        <w:t>Takımlar onaylı listelerini ve tüm belgeleri dosyalayıp İlçe Spor Salonuna teslim edeceklerdir. Listeler teslim edildikten sonra kesinlikle değişiklik yapılmayacaktır.</w:t>
      </w:r>
    </w:p>
    <w:p w14:paraId="32E6E6BE" w14:textId="77777777" w:rsidR="00AA082F" w:rsidRDefault="00AA082F" w:rsidP="00AA082F">
      <w:pPr>
        <w:ind w:firstLine="426"/>
        <w:rPr>
          <w:rStyle w:val="HafifVurgulama"/>
          <w:rFonts w:ascii="Times New Roman" w:hAnsi="Times New Roman" w:cs="Times New Roman"/>
          <w:b/>
          <w:bCs/>
          <w:i w:val="0"/>
          <w:color w:val="auto"/>
        </w:rPr>
      </w:pPr>
      <w:proofErr w:type="gramStart"/>
      <w:r w:rsidRPr="00017330">
        <w:rPr>
          <w:rStyle w:val="HafifVurgulama"/>
          <w:rFonts w:ascii="Times New Roman" w:hAnsi="Times New Roman" w:cs="Times New Roman"/>
          <w:b/>
          <w:bCs/>
          <w:i w:val="0"/>
          <w:color w:val="auto"/>
        </w:rPr>
        <w:t>KOORDİNATÖR :</w:t>
      </w:r>
      <w:proofErr w:type="gramEnd"/>
      <w:r w:rsidRPr="00017330">
        <w:rPr>
          <w:rStyle w:val="HafifVurgulama"/>
          <w:rFonts w:ascii="Times New Roman" w:hAnsi="Times New Roman" w:cs="Times New Roman"/>
          <w:b/>
          <w:bCs/>
          <w:i w:val="0"/>
          <w:color w:val="auto"/>
        </w:rPr>
        <w:t xml:space="preserve">   </w:t>
      </w:r>
      <w:r w:rsidRPr="00EE6DE2">
        <w:rPr>
          <w:rStyle w:val="HafifVurgulama"/>
          <w:rFonts w:ascii="Times New Roman" w:hAnsi="Times New Roman" w:cs="Times New Roman"/>
          <w:i w:val="0"/>
          <w:color w:val="auto"/>
        </w:rPr>
        <w:t>Serdar Aziz KÜPELİ ( GSİM  EYS Antrenör )</w:t>
      </w:r>
    </w:p>
    <w:p w14:paraId="6C4923ED" w14:textId="77777777" w:rsidR="00D42710" w:rsidRDefault="00D42710"/>
    <w:sectPr w:rsidR="00D42710" w:rsidSect="00AA082F">
      <w:pgSz w:w="12240" w:h="15840"/>
      <w:pgMar w:top="709"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B7832"/>
    <w:multiLevelType w:val="hybridMultilevel"/>
    <w:tmpl w:val="EB84CE74"/>
    <w:lvl w:ilvl="0" w:tplc="E8EE8148">
      <w:start w:val="1"/>
      <w:numFmt w:val="decimal"/>
      <w:lvlText w:val="%1-"/>
      <w:lvlJc w:val="left"/>
      <w:pPr>
        <w:ind w:left="420" w:hanging="360"/>
      </w:pPr>
      <w:rPr>
        <w:rFonts w:hint="default"/>
        <w:b/>
        <w:bCs/>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num w:numId="1" w16cid:durableId="1596858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09B"/>
    <w:rsid w:val="00AA082F"/>
    <w:rsid w:val="00BB02C4"/>
    <w:rsid w:val="00D42710"/>
    <w:rsid w:val="00F3509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AA1874-2188-4C4E-AD9F-411302378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082F"/>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HafifVurgulama">
    <w:name w:val="Subtle Emphasis"/>
    <w:basedOn w:val="VarsaylanParagrafYazTipi"/>
    <w:uiPriority w:val="19"/>
    <w:qFormat/>
    <w:rsid w:val="00AA082F"/>
    <w:rPr>
      <w:i/>
      <w:iCs/>
      <w:color w:val="808080" w:themeColor="text1" w:themeTint="7F"/>
    </w:rPr>
  </w:style>
  <w:style w:type="paragraph" w:styleId="ListeParagraf">
    <w:name w:val="List Paragraph"/>
    <w:basedOn w:val="Normal"/>
    <w:uiPriority w:val="34"/>
    <w:qFormat/>
    <w:rsid w:val="00AA08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1078</Words>
  <Characters>6150</Characters>
  <Application>Microsoft Office Word</Application>
  <DocSecurity>0</DocSecurity>
  <Lines>51</Lines>
  <Paragraphs>14</Paragraphs>
  <ScaleCrop>false</ScaleCrop>
  <Company/>
  <LinksUpToDate>false</LinksUpToDate>
  <CharactersWithSpaces>7214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BESNİGSİM02</dc:creator>
  <cp:keywords/>
  <dc:description/>
  <cp:lastModifiedBy>BESNİGSİM02</cp:lastModifiedBy>
  <cp:revision>2</cp:revision>
  <dcterms:created xsi:type="dcterms:W3CDTF">2023-09-29T15:15:00Z</dcterms:created>
  <dcterms:modified xsi:type="dcterms:W3CDTF">2023-09-29T15:16:00Z</dcterms:modified>
</cp:coreProperties>
</file>